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600" w:lineRule="atLeast"/>
        <w:ind w:left="300" w:right="300"/>
        <w:jc w:val="center"/>
        <w:rPr>
          <w:color w:val="333333"/>
          <w:w w:val="9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年元旦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4"/>
          <w:szCs w:val="44"/>
          <w:shd w:val="clear" w:color="auto" w:fill="FFFFFF"/>
        </w:rPr>
        <w:t>放假期间通勤车运行时刻表</w:t>
      </w:r>
    </w:p>
    <w:p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为了切实做好放假期间的乘车保障，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根据学校2019年元旦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放假安排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，现将通勤班车运行时间调整如下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:</w:t>
      </w:r>
    </w:p>
    <w:tbl>
      <w:tblPr>
        <w:tblStyle w:val="6"/>
        <w:tblpPr w:leftFromText="180" w:rightFromText="180" w:vertAnchor="text" w:horzAnchor="page" w:tblpX="1467" w:tblpY="134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3625"/>
        <w:gridCol w:w="1200"/>
        <w:gridCol w:w="2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sz w:val="28"/>
                <w:szCs w:val="28"/>
              </w:rPr>
              <w:t>日期</w:t>
            </w:r>
          </w:p>
        </w:tc>
        <w:tc>
          <w:tcPr>
            <w:tcW w:w="3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sz w:val="28"/>
                <w:szCs w:val="28"/>
              </w:rPr>
              <w:t>行车区间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sz w:val="28"/>
                <w:szCs w:val="28"/>
              </w:rPr>
              <w:t>发车时间</w:t>
            </w:r>
          </w:p>
        </w:tc>
        <w:tc>
          <w:tcPr>
            <w:tcW w:w="2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20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2018年12月30日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2019年1月1日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（星期二）</w:t>
            </w:r>
          </w:p>
        </w:tc>
        <w:tc>
          <w:tcPr>
            <w:tcW w:w="3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雁塔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校区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紫薇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田园—长安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校区</w:t>
            </w:r>
          </w:p>
        </w:tc>
        <w:tc>
          <w:tcPr>
            <w:tcW w:w="12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7：40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11：40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13：40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：40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 w:firstLine="504" w:firstLineChars="200"/>
              <w:jc w:val="left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执行节假日发车时刻，减班发车，时间、路线有变。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20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长安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校区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紫薇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田园—雁塔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校区</w:t>
            </w:r>
          </w:p>
        </w:tc>
        <w:tc>
          <w:tcPr>
            <w:tcW w:w="12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7：40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11：40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13：40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168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：40</w:t>
            </w:r>
          </w:p>
        </w:tc>
        <w:tc>
          <w:tcPr>
            <w:tcW w:w="212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2019年1月2日（星期三）起通勤车恢复正常发车，班次、路线和停靠点均不变。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ind w:firstLine="6440" w:firstLineChars="23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后勤第一集团</w:t>
      </w:r>
    </w:p>
    <w:p>
      <w:pPr>
        <w:ind w:firstLine="5320" w:firstLineChars="1900"/>
        <w:jc w:val="righ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2018年12月24日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B0121"/>
    <w:rsid w:val="00440A55"/>
    <w:rsid w:val="004F3423"/>
    <w:rsid w:val="006A5EFB"/>
    <w:rsid w:val="00730A29"/>
    <w:rsid w:val="008B1A7A"/>
    <w:rsid w:val="00A02E57"/>
    <w:rsid w:val="00B24D88"/>
    <w:rsid w:val="00C60FA0"/>
    <w:rsid w:val="00DA7735"/>
    <w:rsid w:val="00EA3564"/>
    <w:rsid w:val="00FC73A5"/>
    <w:rsid w:val="02A966C7"/>
    <w:rsid w:val="02FA012D"/>
    <w:rsid w:val="051269D3"/>
    <w:rsid w:val="0ACE592C"/>
    <w:rsid w:val="0C003BC9"/>
    <w:rsid w:val="10EB0121"/>
    <w:rsid w:val="11082F59"/>
    <w:rsid w:val="17AD262D"/>
    <w:rsid w:val="19336B65"/>
    <w:rsid w:val="1A3D50FC"/>
    <w:rsid w:val="1A9A67B5"/>
    <w:rsid w:val="1D1A0FFF"/>
    <w:rsid w:val="1E1E6103"/>
    <w:rsid w:val="1E8B61E9"/>
    <w:rsid w:val="20A53853"/>
    <w:rsid w:val="2119093D"/>
    <w:rsid w:val="21E771FE"/>
    <w:rsid w:val="21E84FBE"/>
    <w:rsid w:val="22FF6911"/>
    <w:rsid w:val="255F1585"/>
    <w:rsid w:val="29894E1C"/>
    <w:rsid w:val="2D61257E"/>
    <w:rsid w:val="2E344508"/>
    <w:rsid w:val="2F973501"/>
    <w:rsid w:val="32A5467C"/>
    <w:rsid w:val="33B1443E"/>
    <w:rsid w:val="34301FC6"/>
    <w:rsid w:val="3454287C"/>
    <w:rsid w:val="34785B8E"/>
    <w:rsid w:val="35D418A3"/>
    <w:rsid w:val="3BB01C5E"/>
    <w:rsid w:val="3D317F35"/>
    <w:rsid w:val="3DAB30E3"/>
    <w:rsid w:val="3E897671"/>
    <w:rsid w:val="462B4A4D"/>
    <w:rsid w:val="482B3803"/>
    <w:rsid w:val="485960F1"/>
    <w:rsid w:val="4B637897"/>
    <w:rsid w:val="4DD94194"/>
    <w:rsid w:val="4E092E83"/>
    <w:rsid w:val="4F4C770A"/>
    <w:rsid w:val="514167D4"/>
    <w:rsid w:val="51CF4FD6"/>
    <w:rsid w:val="5A9B0015"/>
    <w:rsid w:val="5E2C33F7"/>
    <w:rsid w:val="5ED92B7B"/>
    <w:rsid w:val="60CC2765"/>
    <w:rsid w:val="659A2023"/>
    <w:rsid w:val="68626D3D"/>
    <w:rsid w:val="6C3E58F2"/>
    <w:rsid w:val="6F1F62E5"/>
    <w:rsid w:val="768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4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422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2017-04-24T05:51:00Z</dcterms:created>
  <dc:creator>Administrator</dc:creator>
  <cp:lastModifiedBy>L</cp:lastModifiedBy>
  <cp:lastPrinted>2018-09-25T00:23:00Z</cp:lastPrinted>
  <dcterms:modified xsi:type="dcterms:W3CDTF">2018-12-24T07:35:15Z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